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F6B9" w14:textId="59702510" w:rsidR="007640F9" w:rsidRPr="00E415A1" w:rsidRDefault="007640F9" w:rsidP="00697016">
      <w:pPr>
        <w:rPr>
          <w:b/>
          <w:bCs/>
        </w:rPr>
      </w:pPr>
      <w:r w:rsidRPr="00E415A1">
        <w:rPr>
          <w:b/>
          <w:bCs/>
        </w:rPr>
        <w:t>POR</w:t>
      </w:r>
      <w:r w:rsidR="004B78EA" w:rsidRPr="00E415A1">
        <w:rPr>
          <w:b/>
          <w:bCs/>
        </w:rPr>
        <w:t xml:space="preserve"> </w:t>
      </w:r>
      <w:r w:rsidRPr="00E415A1">
        <w:rPr>
          <w:b/>
          <w:bCs/>
        </w:rPr>
        <w:t>FAVOR LEA CUIDADOSAMENTE</w:t>
      </w:r>
      <w:r w:rsidR="00594977" w:rsidRPr="00E415A1">
        <w:rPr>
          <w:b/>
          <w:bCs/>
        </w:rPr>
        <w:t xml:space="preserve"> ESTA POLIZA.</w:t>
      </w:r>
    </w:p>
    <w:p w14:paraId="383185CE" w14:textId="77777777" w:rsidR="00E415A1" w:rsidRDefault="00E415A1" w:rsidP="00E415A1">
      <w:pPr>
        <w:rPr>
          <w:b/>
          <w:bCs/>
        </w:rPr>
      </w:pPr>
      <w:r>
        <w:t xml:space="preserve">• Para su comodidad ahora estamos ofreciendo </w:t>
      </w:r>
      <w:r w:rsidRPr="008D4980">
        <w:rPr>
          <w:b/>
          <w:bCs/>
        </w:rPr>
        <w:t>SESIONES A DISTANCIA- VIDEO LLAMADAS.</w:t>
      </w:r>
    </w:p>
    <w:p w14:paraId="56922903" w14:textId="77777777" w:rsidR="00E415A1" w:rsidRDefault="00E415A1" w:rsidP="00E415A1">
      <w:r>
        <w:t xml:space="preserve">• Ofrecemos visitas a domicilio por un cargo adicional. </w:t>
      </w:r>
    </w:p>
    <w:p w14:paraId="4F29CEB1" w14:textId="6338716D" w:rsidR="00E415A1" w:rsidRPr="00E415A1" w:rsidRDefault="00E415A1" w:rsidP="00E415A1">
      <w:pPr>
        <w:rPr>
          <w:b/>
          <w:bCs/>
        </w:rPr>
      </w:pPr>
      <w:r>
        <w:t xml:space="preserve">• </w:t>
      </w:r>
      <w:r>
        <w:t>Las sesiones en persona requieren reservación anticipada por teléfono o en linea.</w:t>
      </w:r>
    </w:p>
    <w:p w14:paraId="7B8007F1" w14:textId="1EE35D94" w:rsidR="002B6014" w:rsidRDefault="002A37E2" w:rsidP="002B6014">
      <w:r>
        <w:t xml:space="preserve">• Las sesiones comienzan y terminan en las horas programadas. </w:t>
      </w:r>
      <w:r w:rsidR="002B6014">
        <w:t>Las citas se confirman el día antes de la sesión.</w:t>
      </w:r>
    </w:p>
    <w:p w14:paraId="3815F6BC" w14:textId="5256A008" w:rsidR="0066795C" w:rsidRPr="00410623" w:rsidRDefault="0066795C" w:rsidP="0066795C">
      <w:pPr>
        <w:rPr>
          <w:b/>
          <w:bCs/>
        </w:rPr>
      </w:pPr>
      <w:r>
        <w:t xml:space="preserve">• </w:t>
      </w:r>
      <w:r w:rsidR="008B13CC">
        <w:t xml:space="preserve"> Se requiere un anticipo de $50 para el agendado de su consulta. Si usted no nos notifica su cancelación de su cita programada 24 horas antes, </w:t>
      </w:r>
      <w:r w:rsidR="008B13CC" w:rsidRPr="00410623">
        <w:rPr>
          <w:b/>
          <w:bCs/>
        </w:rPr>
        <w:t>no habrá devolución de su anticipo de $50</w:t>
      </w:r>
      <w:r w:rsidRPr="00410623">
        <w:rPr>
          <w:b/>
          <w:bCs/>
        </w:rPr>
        <w:t>.</w:t>
      </w:r>
    </w:p>
    <w:p w14:paraId="59F5C1AB" w14:textId="77777777" w:rsidR="0066795C" w:rsidRDefault="0066795C" w:rsidP="0066795C">
      <w:r>
        <w:t>• Las Sesiones que comienzan tarde porque el cliente llegó tarde, terminarán a la hora programada y serán cobradas al precio total.</w:t>
      </w:r>
    </w:p>
    <w:p w14:paraId="42C91C8B" w14:textId="77777777" w:rsidR="0066795C" w:rsidRPr="008D4980" w:rsidRDefault="0066795C" w:rsidP="0066795C">
      <w:pPr>
        <w:rPr>
          <w:b/>
          <w:bCs/>
        </w:rPr>
      </w:pPr>
      <w:r>
        <w:t xml:space="preserve">• El pago debe efectuarse antes del servicio con </w:t>
      </w:r>
      <w:r w:rsidRPr="008D4980">
        <w:rPr>
          <w:b/>
          <w:bCs/>
        </w:rPr>
        <w:t>EFECTIVO, VENMO, TRANSFERENCIA BANCARIA, ZELLE O TARJETA DE CRÉDITO.</w:t>
      </w:r>
    </w:p>
    <w:p w14:paraId="7EF3B3F6" w14:textId="3D5D60FB" w:rsidR="00697016" w:rsidRDefault="00697016" w:rsidP="00697016">
      <w:r>
        <w:t>• Después de</w:t>
      </w:r>
      <w:r w:rsidR="00632A06">
        <w:t xml:space="preserve"> su session, </w:t>
      </w:r>
      <w:r>
        <w:t>el cliente puede seguir recuperándose de la relajación en la sala de espera  (</w:t>
      </w:r>
      <w:r w:rsidR="005345E1">
        <w:t xml:space="preserve">maximo </w:t>
      </w:r>
      <w:r>
        <w:t>10 minutos).</w:t>
      </w:r>
    </w:p>
    <w:p w14:paraId="57C87696" w14:textId="77777777" w:rsidR="0066795C" w:rsidRDefault="0066795C" w:rsidP="0066795C">
      <w:r>
        <w:t>• Si necesito cancelar una cita, lo haré dentro de las 24 horas.</w:t>
      </w:r>
    </w:p>
    <w:p w14:paraId="407A4BBB" w14:textId="77777777" w:rsidR="0066795C" w:rsidRDefault="0066795C" w:rsidP="0066795C">
      <w:r>
        <w:t>• Si surge una emergencia y no puedo mantener una cita, proporciono un reembolso del 100%.</w:t>
      </w:r>
    </w:p>
    <w:p w14:paraId="359C5C63" w14:textId="21AEBB10" w:rsidR="00697016" w:rsidRDefault="00697016" w:rsidP="00697016">
      <w:r w:rsidRPr="00697016">
        <w:t>• Prohibido estar bajo la influencia del alcohol o las drogas durante la sesión.</w:t>
      </w:r>
    </w:p>
    <w:p w14:paraId="097AB6FC" w14:textId="7E49EFCD" w:rsidR="00EE4690" w:rsidRDefault="00EE4690" w:rsidP="00EE4690">
      <w:r>
        <w:t xml:space="preserve">• </w:t>
      </w:r>
      <w:r w:rsidRPr="008D4980">
        <w:rPr>
          <w:b/>
          <w:bCs/>
        </w:rPr>
        <w:t>P</w:t>
      </w:r>
      <w:r w:rsidR="00236A92" w:rsidRPr="008D4980">
        <w:rPr>
          <w:b/>
          <w:bCs/>
        </w:rPr>
        <w:t>ROPINAS O REGALOS NO SON ACEPTAD</w:t>
      </w:r>
      <w:r w:rsidR="00281F12" w:rsidRPr="008D4980">
        <w:rPr>
          <w:b/>
          <w:bCs/>
        </w:rPr>
        <w:t>O</w:t>
      </w:r>
      <w:r w:rsidR="00236A92" w:rsidRPr="008D4980">
        <w:rPr>
          <w:b/>
          <w:bCs/>
        </w:rPr>
        <w:t>S EN UNA RELACION TERAPUTICA</w:t>
      </w:r>
      <w:r>
        <w:t xml:space="preserve">, si usted esta satisfecho con </w:t>
      </w:r>
      <w:r w:rsidR="00236A92">
        <w:t>nuestros servicios</w:t>
      </w:r>
      <w:r>
        <w:t xml:space="preserve">, puede </w:t>
      </w:r>
      <w:r w:rsidR="00236A92">
        <w:t>recomendar</w:t>
      </w:r>
      <w:r w:rsidR="00281F12">
        <w:t xml:space="preserve">lo </w:t>
      </w:r>
      <w:r>
        <w:t>a amigos y familiares</w:t>
      </w:r>
      <w:r w:rsidR="00236A92">
        <w:t xml:space="preserve">, </w:t>
      </w:r>
      <w:r w:rsidR="008D4980">
        <w:t xml:space="preserve">o </w:t>
      </w:r>
      <w:r w:rsidR="00236A92">
        <w:t>dandonos una reseña en google</w:t>
      </w:r>
      <w:r w:rsidR="00303B19">
        <w:t>.</w:t>
      </w:r>
    </w:p>
    <w:p w14:paraId="50956F62" w14:textId="108951CA" w:rsidR="00EE4690" w:rsidRDefault="00EE4690" w:rsidP="00EE4690">
      <w:r>
        <w:t xml:space="preserve">• Los precios variarán de acuerdo a las dificultades energéticas (casos paranormales, limpiezas de karma, </w:t>
      </w:r>
      <w:r w:rsidR="00BC29EF">
        <w:t>purificaciones del hogar</w:t>
      </w:r>
      <w:r>
        <w:t xml:space="preserve"> etc.)</w:t>
      </w:r>
    </w:p>
    <w:p w14:paraId="66BAFC5D" w14:textId="6ECEFAC2" w:rsidR="0035603C" w:rsidRDefault="00EE4690" w:rsidP="0035603C">
      <w:r>
        <w:t>• Los límites personales y profesionales son respetados y esperados en todo momento.</w:t>
      </w:r>
    </w:p>
    <w:p w14:paraId="681372A6" w14:textId="23522383" w:rsidR="001A6C79" w:rsidRPr="0035603C" w:rsidRDefault="001B3321" w:rsidP="001B3321">
      <w:pPr>
        <w:rPr>
          <w:rFonts w:ascii="Roboto" w:hAnsi="Roboto"/>
          <w:color w:val="111111"/>
          <w:sz w:val="27"/>
          <w:szCs w:val="27"/>
          <w:shd w:val="clear" w:color="auto" w:fill="F7F7F7"/>
        </w:rPr>
      </w:pPr>
      <w:r w:rsidRPr="001B3321">
        <w:rPr>
          <w:rFonts w:ascii="Calibri" w:hAnsi="Calibri" w:cs="Calibri"/>
          <w:color w:val="000000"/>
        </w:rPr>
        <w:t xml:space="preserve">• Mi labor se centra </w:t>
      </w:r>
      <w:r w:rsidRPr="0066795C">
        <w:rPr>
          <w:rFonts w:ascii="Calibri" w:hAnsi="Calibri" w:cs="Calibri"/>
          <w:b/>
          <w:bCs/>
          <w:color w:val="000000"/>
        </w:rPr>
        <w:t>exclusivamente en la prestación de servicios de Balanceo Energético, atención a casos paranormales y servicios holísticos.</w:t>
      </w:r>
      <w:r w:rsidRPr="001B3321">
        <w:rPr>
          <w:rFonts w:ascii="Calibri" w:hAnsi="Calibri" w:cs="Calibri"/>
          <w:color w:val="000000"/>
        </w:rPr>
        <w:t xml:space="preserve"> </w:t>
      </w:r>
      <w:r w:rsidRPr="008D4980">
        <w:rPr>
          <w:rFonts w:ascii="Calibri" w:hAnsi="Calibri" w:cs="Calibri"/>
          <w:b/>
          <w:bCs/>
          <w:color w:val="000000"/>
        </w:rPr>
        <w:t xml:space="preserve">NO PROPORCIONO ASESORIA EN ASUNTOS PERSONALES. </w:t>
      </w:r>
      <w:r>
        <w:rPr>
          <w:rFonts w:ascii="Calibri" w:hAnsi="Calibri" w:cs="Calibri"/>
          <w:color w:val="000000"/>
        </w:rPr>
        <w:t>Si necesita ayuda, porfavor díirigase a un profesional calificado.</w:t>
      </w:r>
      <w:r w:rsidR="0035603C">
        <w:rPr>
          <w:rFonts w:ascii="Roboto" w:hAnsi="Roboto"/>
          <w:color w:val="111111"/>
          <w:sz w:val="27"/>
          <w:szCs w:val="27"/>
          <w:shd w:val="clear" w:color="auto" w:fill="F7F7F7"/>
        </w:rPr>
        <w:t xml:space="preserve"> </w:t>
      </w:r>
      <w:r w:rsidR="0035603C" w:rsidRPr="0035603C">
        <w:rPr>
          <w:rFonts w:cstheme="minorHAnsi"/>
          <w:color w:val="111111"/>
          <w:shd w:val="clear" w:color="auto" w:fill="F7F7F7"/>
        </w:rPr>
        <w:t xml:space="preserve">Transcendevi Wellness LLC. no será responsable de ninguna complicación que surja de la falta de consulta de un cliente con profesionales de la salud apropiados sobre sus necesidades de salud individuales antes de participar en </w:t>
      </w:r>
      <w:r w:rsidR="0035603C">
        <w:rPr>
          <w:rFonts w:cstheme="minorHAnsi"/>
          <w:color w:val="111111"/>
          <w:shd w:val="clear" w:color="auto" w:fill="F7F7F7"/>
        </w:rPr>
        <w:t>la Purifica</w:t>
      </w:r>
      <w:r w:rsidR="0035603C" w:rsidRPr="0035603C">
        <w:rPr>
          <w:rFonts w:cstheme="minorHAnsi"/>
          <w:color w:val="111111"/>
          <w:shd w:val="clear" w:color="auto" w:fill="F7F7F7"/>
        </w:rPr>
        <w:t>ción Energética Espiritual, Ceremonias Sagradas</w:t>
      </w:r>
      <w:r w:rsidR="0035603C">
        <w:rPr>
          <w:rFonts w:cstheme="minorHAnsi"/>
          <w:color w:val="111111"/>
          <w:shd w:val="clear" w:color="auto" w:fill="F7F7F7"/>
        </w:rPr>
        <w:t xml:space="preserve"> Yoguicas</w:t>
      </w:r>
      <w:r w:rsidR="0035603C" w:rsidRPr="0035603C">
        <w:rPr>
          <w:rFonts w:cstheme="minorHAnsi"/>
          <w:color w:val="111111"/>
          <w:shd w:val="clear" w:color="auto" w:fill="F7F7F7"/>
        </w:rPr>
        <w:t xml:space="preserve">, Reiki, o </w:t>
      </w:r>
      <w:r w:rsidR="0035603C">
        <w:rPr>
          <w:rFonts w:cstheme="minorHAnsi"/>
          <w:color w:val="111111"/>
          <w:shd w:val="clear" w:color="auto" w:fill="F7F7F7"/>
        </w:rPr>
        <w:t xml:space="preserve">al </w:t>
      </w:r>
      <w:r w:rsidR="0035603C" w:rsidRPr="0035603C">
        <w:rPr>
          <w:rFonts w:cstheme="minorHAnsi"/>
          <w:color w:val="111111"/>
          <w:shd w:val="clear" w:color="auto" w:fill="F7F7F7"/>
        </w:rPr>
        <w:t>utilizar cualquiera de nuestros productos.</w:t>
      </w:r>
    </w:p>
    <w:p w14:paraId="52817A6F" w14:textId="55601DDF" w:rsidR="00EE4690" w:rsidRDefault="00EE4690" w:rsidP="00EE4690">
      <w:r>
        <w:t xml:space="preserve">• Para una mejor relación profesional </w:t>
      </w:r>
      <w:r w:rsidR="002B6014" w:rsidRPr="008D4980">
        <w:rPr>
          <w:b/>
          <w:bCs/>
        </w:rPr>
        <w:t>NO</w:t>
      </w:r>
      <w:r w:rsidRPr="008D4980">
        <w:rPr>
          <w:b/>
          <w:bCs/>
        </w:rPr>
        <w:t xml:space="preserve"> </w:t>
      </w:r>
      <w:r w:rsidR="002B6014" w:rsidRPr="008D4980">
        <w:rPr>
          <w:b/>
          <w:bCs/>
        </w:rPr>
        <w:t>SOCIALIZO</w:t>
      </w:r>
      <w:r>
        <w:t xml:space="preserve"> con mis clientes. </w:t>
      </w:r>
    </w:p>
    <w:p w14:paraId="4C42DF9F" w14:textId="77777777" w:rsidR="00EE4690" w:rsidRDefault="00EE4690" w:rsidP="00EE4690">
      <w:r>
        <w:t>• Respeto a todos los clientes independientemente de su edad, género, raza, origen nacional, orientación sexual, religión, condición socioeconómica, afiliación política, estado de salud o hábitos personales.</w:t>
      </w:r>
    </w:p>
    <w:p w14:paraId="3C89B4CC" w14:textId="77777777" w:rsidR="00EE4690" w:rsidRDefault="00EE4690" w:rsidP="00EE4690">
      <w:r>
        <w:t>• La privacidad y la confidencialidad se mantienen en todo momento.</w:t>
      </w:r>
    </w:p>
    <w:p w14:paraId="653EF7CA" w14:textId="77777777" w:rsidR="002A37E2" w:rsidRDefault="002A37E2" w:rsidP="002A37E2">
      <w:r>
        <w:lastRenderedPageBreak/>
        <w:t xml:space="preserve">• </w:t>
      </w:r>
      <w:r w:rsidRPr="008D4980">
        <w:rPr>
          <w:b/>
          <w:bCs/>
        </w:rPr>
        <w:t>No se tolera el acoso sexual.</w:t>
      </w:r>
    </w:p>
    <w:p w14:paraId="09E9CE61" w14:textId="5FE801F1" w:rsidR="00EE4690" w:rsidRDefault="00EE4690" w:rsidP="00EE4690">
      <w:r>
        <w:t>• Ten</w:t>
      </w:r>
      <w:r w:rsidR="00AA42C0">
        <w:t>go</w:t>
      </w:r>
      <w:r>
        <w:t xml:space="preserve"> el derecho de rechazar el servicio a cualquier persona, incluyendo pero no limitado a comportarmineto incorrecto, si esta intoxicado o si su salud puede influir en los efectos del servicio.</w:t>
      </w:r>
    </w:p>
    <w:p w14:paraId="099E0F87" w14:textId="77777777" w:rsidR="005A26EE" w:rsidRDefault="005A26EE" w:rsidP="00EE4690"/>
    <w:p w14:paraId="0D17D7E9" w14:textId="521DAB2D" w:rsidR="00892595" w:rsidRPr="00892595" w:rsidRDefault="00892595" w:rsidP="002B6014">
      <w:r>
        <w:t>FIRMA : ______________________________  FECHA: ______________</w:t>
      </w:r>
    </w:p>
    <w:p w14:paraId="2B32E6CF" w14:textId="77777777" w:rsidR="001D1993" w:rsidRDefault="001D1993" w:rsidP="001D1993">
      <w:pPr>
        <w:rPr>
          <w:u w:val="single"/>
        </w:rPr>
      </w:pPr>
    </w:p>
    <w:p w14:paraId="5ACD6279" w14:textId="77777777" w:rsidR="001D1993" w:rsidRDefault="001D1993" w:rsidP="001D1993"/>
    <w:p w14:paraId="54D9CEC4" w14:textId="14479C8B" w:rsidR="001D1993" w:rsidRDefault="001D1993" w:rsidP="00124BCF"/>
    <w:p w14:paraId="34F792E1" w14:textId="77777777" w:rsidR="00095577" w:rsidRDefault="00095577" w:rsidP="00EE4690"/>
    <w:p w14:paraId="24F94B42" w14:textId="0AC8E6F1" w:rsidR="0038063F" w:rsidRDefault="0038063F" w:rsidP="00EE4690"/>
    <w:p w14:paraId="4D053879" w14:textId="699F11AA" w:rsidR="00697016" w:rsidRDefault="00697016" w:rsidP="00697016"/>
    <w:p w14:paraId="582851B2" w14:textId="77777777" w:rsidR="00EE4690" w:rsidRDefault="00EE4690" w:rsidP="00697016"/>
    <w:sectPr w:rsidR="00EE46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D317" w14:textId="77777777" w:rsidR="00E41BD2" w:rsidRDefault="00E41BD2" w:rsidP="004B78EA">
      <w:pPr>
        <w:spacing w:after="0" w:line="240" w:lineRule="auto"/>
      </w:pPr>
      <w:r>
        <w:separator/>
      </w:r>
    </w:p>
  </w:endnote>
  <w:endnote w:type="continuationSeparator" w:id="0">
    <w:p w14:paraId="4AC1D92A" w14:textId="77777777" w:rsidR="00E41BD2" w:rsidRDefault="00E41BD2" w:rsidP="004B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C33B" w14:textId="77777777" w:rsidR="00AD1CF6" w:rsidRDefault="00AD1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0B35" w14:textId="77777777" w:rsidR="00AD1CF6" w:rsidRDefault="00AD1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8991" w14:textId="77777777" w:rsidR="00AD1CF6" w:rsidRDefault="00AD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9020" w14:textId="77777777" w:rsidR="00E41BD2" w:rsidRDefault="00E41BD2" w:rsidP="004B78EA">
      <w:pPr>
        <w:spacing w:after="0" w:line="240" w:lineRule="auto"/>
      </w:pPr>
      <w:r>
        <w:separator/>
      </w:r>
    </w:p>
  </w:footnote>
  <w:footnote w:type="continuationSeparator" w:id="0">
    <w:p w14:paraId="52F59845" w14:textId="77777777" w:rsidR="00E41BD2" w:rsidRDefault="00E41BD2" w:rsidP="004B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CA2" w14:textId="77777777" w:rsidR="00AD1CF6" w:rsidRDefault="00AD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730B" w14:textId="4B9E0CFE" w:rsidR="004B78EA" w:rsidRPr="00AD1CF6" w:rsidRDefault="00AD1CF6" w:rsidP="001E7EB4">
    <w:pPr>
      <w:pStyle w:val="Header"/>
      <w:tabs>
        <w:tab w:val="clear" w:pos="4680"/>
        <w:tab w:val="clear" w:pos="9360"/>
        <w:tab w:val="left" w:pos="3645"/>
      </w:tabs>
      <w:rPr>
        <w:b/>
        <w:bCs/>
        <w:sz w:val="32"/>
        <w:szCs w:val="32"/>
      </w:rPr>
    </w:pPr>
    <w:r>
      <w:t xml:space="preserve">                                                     </w:t>
    </w:r>
    <w:r w:rsidR="001E7EB4" w:rsidRPr="00AD1CF6">
      <w:rPr>
        <w:b/>
        <w:bCs/>
        <w:sz w:val="32"/>
        <w:szCs w:val="32"/>
      </w:rPr>
      <w:t>TRANSCENDEVI WELLNESS 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63AB" w14:textId="77777777" w:rsidR="00AD1CF6" w:rsidRDefault="00AD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0C50"/>
    <w:multiLevelType w:val="hybridMultilevel"/>
    <w:tmpl w:val="34A8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6202A"/>
    <w:multiLevelType w:val="hybridMultilevel"/>
    <w:tmpl w:val="41C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F039A"/>
    <w:multiLevelType w:val="hybridMultilevel"/>
    <w:tmpl w:val="B91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A45B2"/>
    <w:multiLevelType w:val="hybridMultilevel"/>
    <w:tmpl w:val="F1C0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28F0"/>
    <w:multiLevelType w:val="hybridMultilevel"/>
    <w:tmpl w:val="53D8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B0809"/>
    <w:multiLevelType w:val="hybridMultilevel"/>
    <w:tmpl w:val="D44A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148DC"/>
    <w:multiLevelType w:val="hybridMultilevel"/>
    <w:tmpl w:val="C0BC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E7716"/>
    <w:multiLevelType w:val="hybridMultilevel"/>
    <w:tmpl w:val="B6CE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230069">
    <w:abstractNumId w:val="1"/>
  </w:num>
  <w:num w:numId="2" w16cid:durableId="740327242">
    <w:abstractNumId w:val="6"/>
  </w:num>
  <w:num w:numId="3" w16cid:durableId="1131749492">
    <w:abstractNumId w:val="3"/>
  </w:num>
  <w:num w:numId="4" w16cid:durableId="39941116">
    <w:abstractNumId w:val="5"/>
  </w:num>
  <w:num w:numId="5" w16cid:durableId="1296983751">
    <w:abstractNumId w:val="2"/>
  </w:num>
  <w:num w:numId="6" w16cid:durableId="540434603">
    <w:abstractNumId w:val="4"/>
  </w:num>
  <w:num w:numId="7" w16cid:durableId="2134009231">
    <w:abstractNumId w:val="7"/>
  </w:num>
  <w:num w:numId="8" w16cid:durableId="136047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16"/>
    <w:rsid w:val="000043F7"/>
    <w:rsid w:val="00006E5A"/>
    <w:rsid w:val="00095577"/>
    <w:rsid w:val="00124BCF"/>
    <w:rsid w:val="00196B2C"/>
    <w:rsid w:val="001A6C79"/>
    <w:rsid w:val="001B3321"/>
    <w:rsid w:val="001D1993"/>
    <w:rsid w:val="001E7EB4"/>
    <w:rsid w:val="00236A92"/>
    <w:rsid w:val="00255897"/>
    <w:rsid w:val="00281F12"/>
    <w:rsid w:val="002A37E2"/>
    <w:rsid w:val="002A6985"/>
    <w:rsid w:val="002B6014"/>
    <w:rsid w:val="00303B19"/>
    <w:rsid w:val="0035603C"/>
    <w:rsid w:val="0038063F"/>
    <w:rsid w:val="003A21A1"/>
    <w:rsid w:val="003C4783"/>
    <w:rsid w:val="003F7B28"/>
    <w:rsid w:val="00410623"/>
    <w:rsid w:val="004B78EA"/>
    <w:rsid w:val="005345E1"/>
    <w:rsid w:val="00572296"/>
    <w:rsid w:val="00594977"/>
    <w:rsid w:val="005A26EE"/>
    <w:rsid w:val="00632A06"/>
    <w:rsid w:val="0066795C"/>
    <w:rsid w:val="00673A9C"/>
    <w:rsid w:val="00697016"/>
    <w:rsid w:val="007640F9"/>
    <w:rsid w:val="00892595"/>
    <w:rsid w:val="008B13CC"/>
    <w:rsid w:val="008D4980"/>
    <w:rsid w:val="009B5108"/>
    <w:rsid w:val="00A74C59"/>
    <w:rsid w:val="00AA42C0"/>
    <w:rsid w:val="00AD1CF6"/>
    <w:rsid w:val="00BC29EF"/>
    <w:rsid w:val="00D520A1"/>
    <w:rsid w:val="00DF730E"/>
    <w:rsid w:val="00E415A1"/>
    <w:rsid w:val="00E41BD2"/>
    <w:rsid w:val="00E750AE"/>
    <w:rsid w:val="00EA1D1D"/>
    <w:rsid w:val="00EA2B08"/>
    <w:rsid w:val="00ED5033"/>
    <w:rsid w:val="00EE1798"/>
    <w:rsid w:val="00EE4690"/>
    <w:rsid w:val="00EF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0621"/>
  <w15:chartTrackingRefBased/>
  <w15:docId w15:val="{E5335721-0AD7-4B0D-B82E-357A9893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EA"/>
  </w:style>
  <w:style w:type="paragraph" w:styleId="Footer">
    <w:name w:val="footer"/>
    <w:basedOn w:val="Normal"/>
    <w:link w:val="FooterChar"/>
    <w:uiPriority w:val="99"/>
    <w:unhideWhenUsed/>
    <w:rsid w:val="004B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8EA"/>
  </w:style>
  <w:style w:type="paragraph" w:styleId="ListParagraph">
    <w:name w:val="List Paragraph"/>
    <w:basedOn w:val="Normal"/>
    <w:uiPriority w:val="34"/>
    <w:qFormat/>
    <w:rsid w:val="00124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marisela alvarez</dc:creator>
  <cp:keywords/>
  <dc:description/>
  <cp:lastModifiedBy>CHANDINI A</cp:lastModifiedBy>
  <cp:revision>44</cp:revision>
  <dcterms:created xsi:type="dcterms:W3CDTF">2020-07-30T22:37:00Z</dcterms:created>
  <dcterms:modified xsi:type="dcterms:W3CDTF">2025-08-24T04:24:00Z</dcterms:modified>
</cp:coreProperties>
</file>